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99" w:rsidRPr="001279FA" w:rsidRDefault="005E3999" w:rsidP="005E3999">
      <w:pPr>
        <w:jc w:val="right"/>
        <w:rPr>
          <w:rFonts w:ascii="Arial" w:hAnsi="Arial" w:cs="Arial"/>
          <w:b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</w:rPr>
        <w:t>Załącznik nr 7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32"/>
          <w:szCs w:val="32"/>
        </w:rPr>
      </w:pPr>
      <w:r w:rsidRPr="001279FA">
        <w:rPr>
          <w:rFonts w:ascii="Arial" w:hAnsi="Arial" w:cs="Arial"/>
          <w:bCs/>
          <w:i/>
          <w:sz w:val="32"/>
          <w:szCs w:val="32"/>
        </w:rPr>
        <w:t xml:space="preserve">Wzór umowy 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 dniu  ……………… r. w Czarnkowie pomiędzy:</w:t>
      </w:r>
    </w:p>
    <w:p w:rsidR="005E3999" w:rsidRPr="001279FA" w:rsidRDefault="005E3999" w:rsidP="005E3999">
      <w:pPr>
        <w:pStyle w:val="Tekstpodstawowy2"/>
        <w:jc w:val="both"/>
        <w:rPr>
          <w:rFonts w:ascii="Arial" w:hAnsi="Arial" w:cs="Arial"/>
          <w:szCs w:val="24"/>
        </w:rPr>
      </w:pPr>
      <w:r w:rsidRPr="001279FA">
        <w:rPr>
          <w:rFonts w:ascii="Arial" w:hAnsi="Arial" w:cs="Arial"/>
          <w:b w:val="0"/>
          <w:bCs/>
          <w:szCs w:val="24"/>
        </w:rPr>
        <w:t>Zarządem Dróg Powiatowych w Czarnkowie, ul. Gdańska 56, 64-700 Czarnków</w:t>
      </w:r>
      <w:r w:rsidRPr="001279FA">
        <w:rPr>
          <w:rFonts w:ascii="Arial" w:hAnsi="Arial" w:cs="Arial"/>
          <w:szCs w:val="24"/>
        </w:rPr>
        <w:t xml:space="preserve">, </w:t>
      </w:r>
      <w:r w:rsidRPr="001279FA">
        <w:rPr>
          <w:rFonts w:ascii="Arial" w:hAnsi="Arial" w:cs="Arial"/>
          <w:b w:val="0"/>
          <w:szCs w:val="24"/>
        </w:rPr>
        <w:t>zwanym w dalszej części umowy</w:t>
      </w:r>
      <w:r w:rsidRPr="001279FA">
        <w:rPr>
          <w:rFonts w:ascii="Arial" w:hAnsi="Arial" w:cs="Arial"/>
          <w:szCs w:val="24"/>
        </w:rPr>
        <w:t xml:space="preserve"> </w:t>
      </w:r>
      <w:r w:rsidRPr="001279FA">
        <w:rPr>
          <w:rFonts w:ascii="Arial" w:hAnsi="Arial" w:cs="Arial"/>
          <w:bCs/>
          <w:szCs w:val="24"/>
        </w:rPr>
        <w:t>„Zamawiającym”</w:t>
      </w:r>
      <w:r w:rsidRPr="001279FA">
        <w:rPr>
          <w:rFonts w:ascii="Arial" w:hAnsi="Arial" w:cs="Arial"/>
          <w:b w:val="0"/>
          <w:bCs/>
          <w:szCs w:val="24"/>
        </w:rPr>
        <w:t>,</w:t>
      </w:r>
      <w:r w:rsidRPr="001279FA">
        <w:rPr>
          <w:rFonts w:ascii="Arial" w:hAnsi="Arial" w:cs="Arial"/>
          <w:szCs w:val="24"/>
        </w:rPr>
        <w:t xml:space="preserve"> </w:t>
      </w:r>
      <w:r w:rsidRPr="001279FA">
        <w:rPr>
          <w:rFonts w:ascii="Arial" w:hAnsi="Arial" w:cs="Arial"/>
          <w:b w:val="0"/>
          <w:szCs w:val="24"/>
        </w:rPr>
        <w:t>reprezentowanym przez: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Pana Ryszarda Dziedzica</w:t>
      </w:r>
      <w:r w:rsidRPr="001279FA">
        <w:rPr>
          <w:rFonts w:ascii="Arial" w:hAnsi="Arial" w:cs="Arial"/>
          <w:sz w:val="24"/>
          <w:szCs w:val="24"/>
        </w:rPr>
        <w:tab/>
      </w:r>
      <w:r w:rsidRPr="001279FA">
        <w:rPr>
          <w:rFonts w:ascii="Arial" w:hAnsi="Arial" w:cs="Arial"/>
          <w:sz w:val="24"/>
          <w:szCs w:val="24"/>
        </w:rPr>
        <w:tab/>
        <w:t xml:space="preserve">- Dyrektor, 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 xml:space="preserve">a </w:t>
      </w:r>
      <w:r w:rsidRPr="001279FA">
        <w:rPr>
          <w:rFonts w:ascii="Arial" w:hAnsi="Arial" w:cs="Arial"/>
          <w:bCs/>
          <w:sz w:val="24"/>
          <w:szCs w:val="24"/>
        </w:rPr>
        <w:t xml:space="preserve">firmą </w:t>
      </w:r>
      <w:r w:rsidRPr="001279FA">
        <w:rPr>
          <w:rFonts w:ascii="Arial" w:hAnsi="Arial" w:cs="Arial"/>
          <w:b/>
          <w:sz w:val="24"/>
          <w:szCs w:val="24"/>
        </w:rPr>
        <w:t>……………………………………………..,</w:t>
      </w:r>
      <w:r w:rsidRPr="001279FA">
        <w:rPr>
          <w:rFonts w:ascii="Arial" w:hAnsi="Arial" w:cs="Arial"/>
          <w:sz w:val="24"/>
          <w:szCs w:val="24"/>
        </w:rPr>
        <w:t xml:space="preserve"> zwanym w dalszej części umowy </w:t>
      </w:r>
      <w:r w:rsidRPr="001279FA">
        <w:rPr>
          <w:rFonts w:ascii="Arial" w:hAnsi="Arial" w:cs="Arial"/>
          <w:b/>
          <w:sz w:val="24"/>
          <w:szCs w:val="24"/>
        </w:rPr>
        <w:t>„Wykonawcą”</w:t>
      </w:r>
      <w:r w:rsidRPr="001279FA">
        <w:rPr>
          <w:rFonts w:ascii="Arial" w:hAnsi="Arial" w:cs="Arial"/>
          <w:sz w:val="24"/>
          <w:szCs w:val="24"/>
        </w:rPr>
        <w:t>, reprezentowanym przez: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numPr>
          <w:ilvl w:val="0"/>
          <w:numId w:val="2"/>
        </w:numPr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……………………………………. ………….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została zawarta Umowa o następującej treści: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 1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Podstawę zawarcia umowy stanowi przetarg nieograniczony przeprowadzony w dniu ………………… r., zgodnie z Ustawą z dnia 29 stycznia 2004r. Prawo zamówień publicznych (</w:t>
      </w:r>
      <w:r>
        <w:rPr>
          <w:rFonts w:ascii="Arial" w:hAnsi="Arial"/>
          <w:sz w:val="24"/>
        </w:rPr>
        <w:t>Dz.U.2013.</w:t>
      </w:r>
      <w:r w:rsidRPr="001279FA">
        <w:rPr>
          <w:rFonts w:ascii="Arial" w:hAnsi="Arial"/>
          <w:sz w:val="24"/>
        </w:rPr>
        <w:t>907</w:t>
      </w:r>
      <w:r>
        <w:rPr>
          <w:rFonts w:ascii="Arial" w:hAnsi="Arial"/>
          <w:sz w:val="24"/>
        </w:rPr>
        <w:t xml:space="preserve"> ze zm.</w:t>
      </w:r>
      <w:r w:rsidRPr="001279FA">
        <w:rPr>
          <w:rFonts w:ascii="Arial" w:hAnsi="Arial" w:cs="Arial"/>
          <w:sz w:val="24"/>
          <w:szCs w:val="24"/>
        </w:rPr>
        <w:t xml:space="preserve">). </w:t>
      </w:r>
    </w:p>
    <w:p w:rsidR="005E3999" w:rsidRPr="001279FA" w:rsidRDefault="005E3999" w:rsidP="005E3999">
      <w:pPr>
        <w:pStyle w:val="Tekstpodstawowy"/>
        <w:spacing w:line="240" w:lineRule="auto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 2</w:t>
      </w: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pStyle w:val="Tekstpodstawowy3"/>
        <w:jc w:val="both"/>
        <w:rPr>
          <w:rFonts w:ascii="Arial" w:hAnsi="Arial" w:cs="Arial"/>
          <w:szCs w:val="24"/>
        </w:rPr>
      </w:pPr>
      <w:r w:rsidRPr="001279FA">
        <w:rPr>
          <w:rFonts w:ascii="Arial" w:hAnsi="Arial" w:cs="Arial"/>
          <w:szCs w:val="24"/>
        </w:rPr>
        <w:t>Zamawiający zleca, a Wykonawca przyjmuje do wykonania usługę polegającą na:</w:t>
      </w:r>
    </w:p>
    <w:p w:rsidR="005E3999" w:rsidRPr="001279FA" w:rsidRDefault="005E3999" w:rsidP="005E3999">
      <w:pPr>
        <w:pStyle w:val="Tekstpodstawowy3"/>
        <w:jc w:val="both"/>
        <w:rPr>
          <w:rFonts w:ascii="Arial" w:hAnsi="Arial" w:cs="Arial"/>
          <w:szCs w:val="24"/>
        </w:rPr>
      </w:pPr>
    </w:p>
    <w:p w:rsidR="005E3999" w:rsidRPr="001279FA" w:rsidRDefault="005E3999" w:rsidP="005E3999">
      <w:pPr>
        <w:jc w:val="center"/>
        <w:rPr>
          <w:rFonts w:ascii="Arial" w:hAnsi="Arial" w:cs="Arial"/>
          <w:b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b/>
          <w:sz w:val="24"/>
          <w:szCs w:val="24"/>
        </w:rPr>
        <w:t>5</w:t>
      </w:r>
      <w:r w:rsidRPr="001279FA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  <w:r w:rsidRPr="001279FA">
        <w:rPr>
          <w:rFonts w:ascii="Arial" w:hAnsi="Arial" w:cs="Arial"/>
          <w:b/>
          <w:sz w:val="24"/>
          <w:szCs w:val="24"/>
        </w:rPr>
        <w:t>”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ind w:left="1140"/>
        <w:jc w:val="both"/>
        <w:rPr>
          <w:rFonts w:ascii="Arial" w:hAnsi="Arial" w:cs="Arial"/>
          <w:b/>
          <w:bCs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 3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 xml:space="preserve">Termin rozpoczęcia przedmiotu umowy ustala się na dzień: ………………..., </w:t>
      </w:r>
    </w:p>
    <w:p w:rsidR="005E3999" w:rsidRPr="00194AC5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a termin zakończenia na dzień:</w:t>
      </w:r>
      <w:r>
        <w:rPr>
          <w:rFonts w:ascii="Arial" w:hAnsi="Arial" w:cs="Arial"/>
          <w:sz w:val="24"/>
          <w:szCs w:val="24"/>
        </w:rPr>
        <w:t xml:space="preserve"> </w:t>
      </w:r>
      <w:r w:rsidRPr="00194AC5">
        <w:rPr>
          <w:rFonts w:ascii="Arial" w:hAnsi="Arial" w:cs="Arial"/>
          <w:color w:val="000000"/>
          <w:sz w:val="24"/>
          <w:szCs w:val="24"/>
        </w:rPr>
        <w:t>30.04.2016 r.</w:t>
      </w:r>
    </w:p>
    <w:p w:rsidR="005E3999" w:rsidRPr="0045238F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§4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Wykonawca zobowiązuje się do wykonania prac związanych z:</w:t>
      </w:r>
    </w:p>
    <w:p w:rsidR="005E3999" w:rsidRPr="001279FA" w:rsidRDefault="005E3999" w:rsidP="005E399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Odśnieżanie dróg powiatowych:…………………………………</w:t>
      </w:r>
    </w:p>
    <w:p w:rsidR="005E3999" w:rsidRPr="001279FA" w:rsidRDefault="005E3999" w:rsidP="005E399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ind w:left="36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Zakres prac określa załącznik nr 1.</w:t>
      </w: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§5</w:t>
      </w: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Default="005E3999" w:rsidP="005E3999">
      <w:pPr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Obsługa sprzętu Wykonawcy musi posiadać sprawny telefon komórkowy.</w:t>
      </w:r>
    </w:p>
    <w:p w:rsidR="005E3999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§6</w:t>
      </w: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 xml:space="preserve">Wezwany do wykonania usługi sprzęt zaopatrzony w materiały pędne musi być podstawiony w </w:t>
      </w:r>
      <w:r w:rsidRPr="00194AC5">
        <w:rPr>
          <w:rFonts w:ascii="Arial" w:hAnsi="Arial" w:cs="Arial"/>
          <w:color w:val="000000"/>
          <w:sz w:val="24"/>
          <w:szCs w:val="24"/>
        </w:rPr>
        <w:t>ciągu dwóch godzin od chwili wezwania</w:t>
      </w:r>
      <w:r w:rsidRPr="001279FA">
        <w:rPr>
          <w:rFonts w:ascii="Arial" w:hAnsi="Arial" w:cs="Arial"/>
          <w:sz w:val="24"/>
          <w:szCs w:val="24"/>
        </w:rPr>
        <w:t>.</w:t>
      </w: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§7</w:t>
      </w: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Zamawiający może wezwać sprzęt w ciągu całej doby.</w:t>
      </w: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lastRenderedPageBreak/>
        <w:t>§8</w:t>
      </w: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Zakres robót oraz lokalizację w poszczególnym zadaniu określi służba dyżurna zimowego utrzymania.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§9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numPr>
          <w:ilvl w:val="0"/>
          <w:numId w:val="6"/>
        </w:numPr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Wykonawcy przysługuje wynagrodzenie ryczałtowe za cenę umowną w wysokości: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II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III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IV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rPr>
          <w:rFonts w:ascii="Arial" w:hAnsi="Arial" w:cs="Arial"/>
          <w:b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V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rPr>
          <w:rFonts w:ascii="Arial" w:hAnsi="Arial" w:cs="Arial"/>
          <w:b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VI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rPr>
          <w:rFonts w:ascii="Arial" w:hAnsi="Arial" w:cs="Arial"/>
          <w:b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VII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rPr>
          <w:rFonts w:ascii="Arial" w:hAnsi="Arial" w:cs="Arial"/>
          <w:b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VIII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rPr>
          <w:rFonts w:ascii="Arial" w:hAnsi="Arial" w:cs="Arial"/>
          <w:b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IX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X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lastRenderedPageBreak/>
        <w:t>Zadanie XI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Default="005E3999" w:rsidP="005E3999">
      <w:pPr>
        <w:autoSpaceDE w:val="0"/>
        <w:autoSpaceDN w:val="0"/>
        <w:adjustRightInd w:val="0"/>
        <w:ind w:left="426" w:right="23"/>
        <w:rPr>
          <w:rFonts w:ascii="Arial" w:hAnsi="Arial" w:cs="Arial"/>
          <w:b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Zadanie XI</w:t>
      </w:r>
      <w:r>
        <w:rPr>
          <w:rFonts w:ascii="Arial" w:hAnsi="Arial" w:cs="Arial"/>
          <w:bCs/>
          <w:sz w:val="22"/>
          <w:szCs w:val="22"/>
        </w:rPr>
        <w:t>I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Cena bez podatku VAT ……………………. zł podatek VAT:…….% brutto ……………….. zł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Słownie złotych (brutto):</w:t>
      </w:r>
    </w:p>
    <w:p w:rsidR="005E3999" w:rsidRPr="001279FA" w:rsidRDefault="005E3999" w:rsidP="005E3999">
      <w:pPr>
        <w:autoSpaceDE w:val="0"/>
        <w:autoSpaceDN w:val="0"/>
        <w:adjustRightInd w:val="0"/>
        <w:ind w:left="426" w:right="23"/>
        <w:rPr>
          <w:rFonts w:ascii="Arial" w:hAnsi="Arial" w:cs="Arial"/>
          <w:b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E3999" w:rsidRDefault="005E3999" w:rsidP="005E3999">
      <w:pPr>
        <w:autoSpaceDE w:val="0"/>
        <w:autoSpaceDN w:val="0"/>
        <w:adjustRightInd w:val="0"/>
        <w:ind w:left="360" w:right="23"/>
        <w:jc w:val="both"/>
        <w:rPr>
          <w:rFonts w:ascii="Arial" w:hAnsi="Arial" w:cs="Arial"/>
          <w:bCs/>
          <w:sz w:val="22"/>
          <w:szCs w:val="22"/>
        </w:rPr>
      </w:pPr>
    </w:p>
    <w:p w:rsidR="005E3999" w:rsidRPr="001279FA" w:rsidRDefault="005E3999" w:rsidP="005E3999">
      <w:pPr>
        <w:autoSpaceDE w:val="0"/>
        <w:autoSpaceDN w:val="0"/>
        <w:adjustRightInd w:val="0"/>
        <w:ind w:left="360" w:right="23"/>
        <w:jc w:val="both"/>
        <w:rPr>
          <w:rFonts w:ascii="Arial" w:hAnsi="Arial" w:cs="Arial"/>
          <w:bCs/>
          <w:sz w:val="22"/>
          <w:szCs w:val="22"/>
        </w:rPr>
      </w:pPr>
      <w:r w:rsidRPr="001279FA">
        <w:rPr>
          <w:rFonts w:ascii="Arial" w:hAnsi="Arial" w:cs="Arial"/>
          <w:bCs/>
          <w:sz w:val="22"/>
          <w:szCs w:val="22"/>
        </w:rPr>
        <w:t>ustalonej na podstawie cen – załącznik nr 1 do oferty.</w:t>
      </w:r>
    </w:p>
    <w:p w:rsidR="005E3999" w:rsidRPr="001279FA" w:rsidRDefault="005E3999" w:rsidP="005E3999">
      <w:pPr>
        <w:widowControl w:val="0"/>
        <w:tabs>
          <w:tab w:val="right" w:pos="907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Wynagrodzenie Wykonawcy nie będzie podlegało waloryzacji.</w:t>
      </w:r>
    </w:p>
    <w:p w:rsidR="005E3999" w:rsidRPr="001279FA" w:rsidRDefault="005E3999" w:rsidP="005E3999">
      <w:pPr>
        <w:widowControl w:val="0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 xml:space="preserve">Rozliczenie następować będzie na podstawie cen jednostkowych (za 1 </w:t>
      </w:r>
      <w:proofErr w:type="spellStart"/>
      <w:r w:rsidRPr="001279FA">
        <w:rPr>
          <w:rFonts w:ascii="Arial" w:hAnsi="Arial" w:cs="Arial"/>
          <w:sz w:val="24"/>
          <w:szCs w:val="24"/>
        </w:rPr>
        <w:t>r</w:t>
      </w:r>
      <w:proofErr w:type="spellEnd"/>
      <w:r w:rsidRPr="001279FA">
        <w:rPr>
          <w:rFonts w:ascii="Arial" w:hAnsi="Arial" w:cs="Arial"/>
          <w:sz w:val="24"/>
          <w:szCs w:val="24"/>
        </w:rPr>
        <w:t>/godz.) wyszczególnionych w formularzu cenowym Wykonawcy oraz faktycznie wykonanej usługi.</w:t>
      </w:r>
    </w:p>
    <w:p w:rsidR="005E3999" w:rsidRPr="001279FA" w:rsidRDefault="005E3999" w:rsidP="005E3999">
      <w:pPr>
        <w:widowControl w:val="0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Podstawą do zapłaty faktur jest potwierdzenie należytego wykonania prac wystawionych przez kierowników Obwodów Drogowych w Czarnkowie, Trzciance i w Wieleniu.</w:t>
      </w:r>
    </w:p>
    <w:p w:rsidR="005E3999" w:rsidRPr="00194AC5" w:rsidRDefault="005E3999" w:rsidP="005E3999">
      <w:pPr>
        <w:widowControl w:val="0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 xml:space="preserve">Zamawiający ma obowiązek zapłaty </w:t>
      </w:r>
      <w:r w:rsidRPr="00194AC5">
        <w:rPr>
          <w:rFonts w:ascii="Arial" w:hAnsi="Arial" w:cs="Arial"/>
          <w:color w:val="000000"/>
          <w:sz w:val="24"/>
          <w:szCs w:val="24"/>
        </w:rPr>
        <w:t>faktury w terminie ………. dni od dnia jej otrzymania. W razie opóźnienia w zapłacie Zamawiający zapłaci Wykonawcy ustawowe odsetki.</w:t>
      </w:r>
    </w:p>
    <w:p w:rsidR="005E3999" w:rsidRPr="001279FA" w:rsidRDefault="005E3999" w:rsidP="005E3999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§10</w:t>
      </w:r>
    </w:p>
    <w:p w:rsidR="005E3999" w:rsidRPr="001279FA" w:rsidRDefault="005E3999" w:rsidP="005E3999">
      <w:pPr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Wykonawca zobowiązuje się wykonać siłami własnymi następujące usługi:</w:t>
      </w:r>
    </w:p>
    <w:p w:rsidR="005E3999" w:rsidRPr="001279FA" w:rsidRDefault="005E3999" w:rsidP="005E3999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3999" w:rsidRPr="001279FA" w:rsidRDefault="005E3999" w:rsidP="005E39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Wykonawca wykona przy pomocy podwykonawcy: …………………………………….......…………………………………………………………..……………………………………………………………..……… następujące usługi: …………………………………………….…………………………………………………..</w:t>
      </w:r>
    </w:p>
    <w:p w:rsidR="005E3999" w:rsidRPr="001279FA" w:rsidRDefault="005E3999" w:rsidP="005E39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Zatrudnienie przez Wykonawcę innego podwykonawcy niż wskazanego w umowie wymaga zgody Zamawiającego.</w:t>
      </w:r>
    </w:p>
    <w:p w:rsidR="005E3999" w:rsidRPr="001279FA" w:rsidRDefault="005E3999" w:rsidP="005E39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Wykonawca zobowiązuje się przedstawić projekt umowy z podwykonawcą a Zamawiający zobowiązuje się w ciągu 14 dni uzgodnić jej treść.</w:t>
      </w:r>
    </w:p>
    <w:p w:rsidR="005E3999" w:rsidRPr="001279FA" w:rsidRDefault="005E3999" w:rsidP="005E39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 xml:space="preserve">Do zawarcia przez podwykonawcę umowy z dalszym podwykonawcą wymagana jest zgoda Zamawiającego i Wykonawcy. Po przedłożeniu projektu umowy mają </w:t>
      </w:r>
      <w:proofErr w:type="spellStart"/>
      <w:r w:rsidRPr="001279FA">
        <w:rPr>
          <w:rFonts w:ascii="Arial" w:hAnsi="Arial" w:cs="Arial"/>
          <w:sz w:val="24"/>
          <w:szCs w:val="24"/>
        </w:rPr>
        <w:t>zastosowanie</w:t>
      </w:r>
      <w:proofErr w:type="spellEnd"/>
      <w:r w:rsidRPr="001279FA">
        <w:rPr>
          <w:rFonts w:ascii="Arial" w:hAnsi="Arial" w:cs="Arial"/>
          <w:sz w:val="24"/>
          <w:szCs w:val="24"/>
        </w:rPr>
        <w:t xml:space="preserve"> odpowiednio przepisy pkt. 4.</w:t>
      </w:r>
    </w:p>
    <w:p w:rsidR="005E3999" w:rsidRPr="001279FA" w:rsidRDefault="005E3999" w:rsidP="005E39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Zamawiający będzie prowadził kontrolę płatności należności dla podwykonawców za wykonane przez nich usługi:</w:t>
      </w:r>
    </w:p>
    <w:p w:rsidR="005E3999" w:rsidRPr="001279FA" w:rsidRDefault="005E3999" w:rsidP="005E3999">
      <w:pPr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do faktury Wykonawca przedłoży oświadczenie podwykonawcy o uregulowaniu należności,</w:t>
      </w:r>
    </w:p>
    <w:p w:rsidR="005E3999" w:rsidRPr="001279FA" w:rsidRDefault="005E3999" w:rsidP="005E3999">
      <w:pPr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 wypadku braku takiego oświadczenia, Zamawiający dokona zapłaty z kwoty pomniejszonej o wartość usług wykonanych przez podwykonawcę, do czasu przedłożenia Zamawiającemu wymaganego dokumentu,</w:t>
      </w:r>
    </w:p>
    <w:p w:rsidR="005E3999" w:rsidRPr="001279FA" w:rsidRDefault="005E3999" w:rsidP="005E3999">
      <w:pPr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wstrzymanie płatności części należności, o których mowa wyżej nie będzie skutkować naliczeniem należnych odsetek od nieterminowych płatności.</w:t>
      </w:r>
    </w:p>
    <w:p w:rsidR="005E3999" w:rsidRPr="001279FA" w:rsidRDefault="005E3999" w:rsidP="005E399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Wykonawca odpowiada za działania i zaniechania podwykonawców jak za swoje własne.</w:t>
      </w:r>
    </w:p>
    <w:p w:rsidR="005E3999" w:rsidRDefault="005E3999" w:rsidP="005E3999">
      <w:pPr>
        <w:rPr>
          <w:rFonts w:ascii="Arial" w:hAnsi="Arial" w:cs="Arial"/>
          <w:sz w:val="24"/>
          <w:szCs w:val="24"/>
        </w:rPr>
      </w:pPr>
    </w:p>
    <w:p w:rsidR="005E3999" w:rsidRDefault="005E3999" w:rsidP="005E3999">
      <w:pPr>
        <w:jc w:val="center"/>
        <w:rPr>
          <w:rFonts w:ascii="Arial" w:hAnsi="Arial" w:cs="Arial"/>
          <w:sz w:val="24"/>
          <w:szCs w:val="24"/>
        </w:rPr>
      </w:pPr>
    </w:p>
    <w:p w:rsidR="005E3999" w:rsidRDefault="005E3999" w:rsidP="005E3999">
      <w:pPr>
        <w:jc w:val="center"/>
        <w:rPr>
          <w:rFonts w:ascii="Arial" w:hAnsi="Arial" w:cs="Arial"/>
          <w:sz w:val="24"/>
          <w:szCs w:val="24"/>
        </w:rPr>
      </w:pPr>
    </w:p>
    <w:p w:rsidR="005E3999" w:rsidRDefault="005E3999" w:rsidP="005E3999">
      <w:pPr>
        <w:jc w:val="center"/>
        <w:rPr>
          <w:rFonts w:ascii="Arial" w:hAnsi="Arial" w:cs="Arial"/>
          <w:sz w:val="24"/>
          <w:szCs w:val="24"/>
        </w:rPr>
      </w:pPr>
    </w:p>
    <w:p w:rsidR="005E3999" w:rsidRDefault="005E3999" w:rsidP="005E3999">
      <w:pPr>
        <w:jc w:val="center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lastRenderedPageBreak/>
        <w:t>§1</w:t>
      </w:r>
      <w:r>
        <w:rPr>
          <w:rFonts w:ascii="Arial" w:hAnsi="Arial" w:cs="Arial"/>
          <w:sz w:val="24"/>
          <w:szCs w:val="24"/>
        </w:rPr>
        <w:t>1</w:t>
      </w: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Zamawiający obniży Wykonawcy wynagrodzenie za wykonaną usługę w danym dniu, w wysokości 50% jeżeli czas oczekiwania na wzywany nośnik lub sprzęt przekroczy 2 godziny licząc od chwili wezwania.</w:t>
      </w:r>
    </w:p>
    <w:p w:rsidR="005E3999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§1</w:t>
      </w:r>
      <w:r>
        <w:rPr>
          <w:rFonts w:ascii="Arial" w:hAnsi="Arial" w:cs="Arial"/>
          <w:sz w:val="24"/>
          <w:szCs w:val="24"/>
        </w:rPr>
        <w:t>2</w:t>
      </w: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W przypadku nie podstawienia wezwanego nośnika lub sprzętu w danym dniu umowa ulega rozwiązaniu bez wypowiedzenia z winy Wykonawcy, a stronie zrywającej (Zamawiającemu), Wykonawca zapłaci karę w wysokości odpowiadającej 100 godzin pracy nośnika lub sprzętu.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3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pStyle w:val="Tekstpodstawowy"/>
        <w:spacing w:line="240" w:lineRule="auto"/>
        <w:rPr>
          <w:rFonts w:ascii="Arial" w:hAnsi="Arial" w:cs="Arial"/>
          <w:b w:val="0"/>
          <w:i w:val="0"/>
          <w:sz w:val="24"/>
          <w:szCs w:val="24"/>
        </w:rPr>
      </w:pPr>
      <w:r w:rsidRPr="001279FA">
        <w:rPr>
          <w:rFonts w:ascii="Arial" w:hAnsi="Arial" w:cs="Arial"/>
          <w:b w:val="0"/>
          <w:i w:val="0"/>
          <w:sz w:val="24"/>
          <w:szCs w:val="24"/>
        </w:rPr>
        <w:t>Integralnymi składnikami niniejszej umowy są: formularz oferty wraz z oświadczeniami.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4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pStyle w:val="Tekstpodstawowy"/>
        <w:widowControl w:val="0"/>
        <w:numPr>
          <w:ilvl w:val="0"/>
          <w:numId w:val="3"/>
        </w:numPr>
        <w:tabs>
          <w:tab w:val="num" w:pos="426"/>
          <w:tab w:val="right" w:pos="8953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 w:val="0"/>
          <w:i w:val="0"/>
          <w:kern w:val="144"/>
          <w:sz w:val="24"/>
          <w:szCs w:val="24"/>
        </w:rPr>
      </w:pPr>
      <w:r w:rsidRPr="001279FA">
        <w:rPr>
          <w:rFonts w:ascii="Arial" w:hAnsi="Arial" w:cs="Arial"/>
          <w:b w:val="0"/>
          <w:i w:val="0"/>
          <w:kern w:val="144"/>
          <w:sz w:val="24"/>
          <w:szCs w:val="24"/>
        </w:rPr>
        <w:t>Wykonawca ponosi odpowiedzialność za wszelkie szkody z tytułu strat materialnych powstałych w związku z zaistnieniem zdarzeń losowych i odpowiedzialności cywilnej podczas odśnieżania. Wykonawca powinien zawrzeć odpowiednie umowy ubezpieczeniowe.</w:t>
      </w:r>
    </w:p>
    <w:p w:rsidR="005E3999" w:rsidRPr="001279FA" w:rsidRDefault="005E3999" w:rsidP="005E3999">
      <w:pPr>
        <w:pStyle w:val="Tekstpodstawowy"/>
        <w:widowControl w:val="0"/>
        <w:numPr>
          <w:ilvl w:val="0"/>
          <w:numId w:val="3"/>
        </w:numPr>
        <w:tabs>
          <w:tab w:val="num" w:pos="426"/>
          <w:tab w:val="right" w:pos="8953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279FA">
        <w:rPr>
          <w:rFonts w:ascii="Arial" w:hAnsi="Arial" w:cs="Arial"/>
          <w:b w:val="0"/>
          <w:i w:val="0"/>
          <w:sz w:val="24"/>
          <w:szCs w:val="24"/>
        </w:rPr>
        <w:t>Ubezpieczeniu podlegają w szczególności:</w:t>
      </w:r>
    </w:p>
    <w:p w:rsidR="005E3999" w:rsidRPr="001279FA" w:rsidRDefault="005E3999" w:rsidP="005E3999">
      <w:pPr>
        <w:widowControl w:val="0"/>
        <w:numPr>
          <w:ilvl w:val="2"/>
          <w:numId w:val="4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usługi objęte umową, materiały, sprzęt i mienie,</w:t>
      </w:r>
    </w:p>
    <w:p w:rsidR="005E3999" w:rsidRPr="001279FA" w:rsidRDefault="005E3999" w:rsidP="005E3999">
      <w:pPr>
        <w:widowControl w:val="0"/>
        <w:numPr>
          <w:ilvl w:val="2"/>
          <w:numId w:val="4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odpowiedzialność cywilna za szkody oraz następstwa nieszczęśliwych wypadków dotyczących pracowników i osób trzecich w związku z wykonywaniem usługi.</w:t>
      </w:r>
    </w:p>
    <w:p w:rsidR="005E3999" w:rsidRPr="001279FA" w:rsidRDefault="005E3999" w:rsidP="005E3999">
      <w:pPr>
        <w:pStyle w:val="Tekstpodstawowy"/>
        <w:widowControl w:val="0"/>
        <w:numPr>
          <w:ilvl w:val="0"/>
          <w:numId w:val="3"/>
        </w:numPr>
        <w:tabs>
          <w:tab w:val="right" w:pos="8953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 w:val="0"/>
          <w:i w:val="0"/>
          <w:kern w:val="144"/>
          <w:sz w:val="24"/>
          <w:szCs w:val="24"/>
        </w:rPr>
      </w:pPr>
      <w:r w:rsidRPr="001279FA">
        <w:rPr>
          <w:rFonts w:ascii="Arial" w:hAnsi="Arial" w:cs="Arial"/>
          <w:b w:val="0"/>
          <w:i w:val="0"/>
          <w:kern w:val="144"/>
          <w:sz w:val="24"/>
          <w:szCs w:val="24"/>
        </w:rPr>
        <w:t>Koszty ubezpieczenia ponosi Wykonawca.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5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Zmiana postanowień zawartej umowy pod rygorem nieważności wymaga zgody obu stron wyrażonej na piśmie.</w:t>
      </w:r>
    </w:p>
    <w:p w:rsidR="005E3999" w:rsidRPr="001279FA" w:rsidRDefault="005E3999" w:rsidP="005E3999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6</w:t>
      </w:r>
    </w:p>
    <w:p w:rsidR="005E3999" w:rsidRPr="001279FA" w:rsidRDefault="005E3999" w:rsidP="005E3999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ind w:left="4546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pStyle w:val="Tekstpodstawowy"/>
        <w:spacing w:line="240" w:lineRule="auto"/>
        <w:jc w:val="both"/>
        <w:rPr>
          <w:rFonts w:ascii="Arial" w:hAnsi="Arial" w:cs="Arial"/>
          <w:b w:val="0"/>
          <w:i w:val="0"/>
          <w:kern w:val="144"/>
          <w:sz w:val="24"/>
          <w:szCs w:val="24"/>
        </w:rPr>
      </w:pPr>
      <w:r w:rsidRPr="001279FA">
        <w:rPr>
          <w:rFonts w:ascii="Arial" w:hAnsi="Arial" w:cs="Arial"/>
          <w:b w:val="0"/>
          <w:i w:val="0"/>
          <w:kern w:val="144"/>
          <w:sz w:val="24"/>
          <w:szCs w:val="24"/>
        </w:rPr>
        <w:t>W sprawach nie uregulowanych niniejszą umową stosuje się przepisy Kodeksu Cywilnego.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left" w:pos="4525"/>
          <w:tab w:val="right" w:pos="7582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7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pStyle w:val="Tekstpodstawowy"/>
        <w:spacing w:line="240" w:lineRule="auto"/>
        <w:jc w:val="both"/>
        <w:rPr>
          <w:rFonts w:ascii="Arial" w:hAnsi="Arial" w:cs="Arial"/>
          <w:b w:val="0"/>
          <w:i w:val="0"/>
          <w:kern w:val="144"/>
          <w:sz w:val="24"/>
          <w:szCs w:val="24"/>
        </w:rPr>
      </w:pPr>
      <w:r w:rsidRPr="001279FA">
        <w:rPr>
          <w:rFonts w:ascii="Arial" w:hAnsi="Arial" w:cs="Arial"/>
          <w:b w:val="0"/>
          <w:i w:val="0"/>
          <w:kern w:val="144"/>
          <w:sz w:val="24"/>
          <w:szCs w:val="24"/>
        </w:rPr>
        <w:t>Umowę sporządzono w trzech jednobrzmiących egzemplarzach, jeden dla Wykonawcy, dwa dla Zamawiającego.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t xml:space="preserve">                 ZAMAWIAJĄCY:                                                WYKONAWCA:</w:t>
      </w:r>
    </w:p>
    <w:p w:rsidR="005E3999" w:rsidRPr="001279FA" w:rsidRDefault="005E3999" w:rsidP="005E3999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3999" w:rsidRPr="00FB3493" w:rsidRDefault="005E3999" w:rsidP="005E3999"/>
    <w:p w:rsidR="001029FF" w:rsidRDefault="001029FF"/>
    <w:sectPr w:rsidR="001029FF" w:rsidSect="00DD3FEB">
      <w:footerReference w:type="default" r:id="rId5"/>
      <w:pgSz w:w="11907" w:h="16840"/>
      <w:pgMar w:top="851" w:right="1134" w:bottom="993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AE" w:rsidRDefault="005E3999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414"/>
    <w:multiLevelType w:val="hybridMultilevel"/>
    <w:tmpl w:val="55A8A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92751"/>
    <w:multiLevelType w:val="hybridMultilevel"/>
    <w:tmpl w:val="25465216"/>
    <w:lvl w:ilvl="0" w:tplc="CECE47F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B098E"/>
    <w:multiLevelType w:val="hybridMultilevel"/>
    <w:tmpl w:val="3118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2B4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218CE"/>
    <w:multiLevelType w:val="hybridMultilevel"/>
    <w:tmpl w:val="89F88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305F8A"/>
    <w:multiLevelType w:val="hybridMultilevel"/>
    <w:tmpl w:val="CCEAE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603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677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E3D19"/>
    <w:multiLevelType w:val="hybridMultilevel"/>
    <w:tmpl w:val="E83E481E"/>
    <w:lvl w:ilvl="0" w:tplc="02966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46BBB"/>
    <w:multiLevelType w:val="hybridMultilevel"/>
    <w:tmpl w:val="8870B12C"/>
    <w:lvl w:ilvl="0" w:tplc="6FF8DEDE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CC6C95"/>
    <w:multiLevelType w:val="hybridMultilevel"/>
    <w:tmpl w:val="061469EC"/>
    <w:lvl w:ilvl="0" w:tplc="943E8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E46B4"/>
    <w:multiLevelType w:val="hybridMultilevel"/>
    <w:tmpl w:val="3936446A"/>
    <w:lvl w:ilvl="0" w:tplc="6B1EB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44D5A"/>
    <w:multiLevelType w:val="hybridMultilevel"/>
    <w:tmpl w:val="54B8A744"/>
    <w:lvl w:ilvl="0" w:tplc="83F0339A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3999"/>
    <w:rsid w:val="001029FF"/>
    <w:rsid w:val="005E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E3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39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3999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5E3999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E3999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E39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E3999"/>
    <w:pPr>
      <w:tabs>
        <w:tab w:val="left" w:pos="709"/>
        <w:tab w:val="left" w:pos="993"/>
      </w:tabs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E399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2015-10-27T06:56:00Z</dcterms:created>
  <dcterms:modified xsi:type="dcterms:W3CDTF">2015-10-27T06:56:00Z</dcterms:modified>
</cp:coreProperties>
</file>