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12" w:rsidRPr="00004812" w:rsidRDefault="00004812" w:rsidP="00004812">
      <w:pPr>
        <w:spacing w:after="120"/>
        <w:ind w:left="3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, </w:t>
      </w:r>
      <w:r w:rsidRPr="00004812">
        <w:rPr>
          <w:rFonts w:ascii="Calibri" w:eastAsia="Times New Roman" w:hAnsi="Calibri" w:cs="Calibri"/>
          <w:sz w:val="20"/>
          <w:szCs w:val="20"/>
          <w:lang w:eastAsia="pl-PL"/>
        </w:rPr>
        <w:t>dnia</w:t>
      </w:r>
      <w:r w:rsidRPr="00004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</w:t>
      </w:r>
    </w:p>
    <w:p w:rsidR="00004812" w:rsidRPr="00004812" w:rsidRDefault="00004812" w:rsidP="00004812">
      <w:pPr>
        <w:keepNext/>
        <w:spacing w:after="120"/>
        <w:jc w:val="center"/>
        <w:outlineLvl w:val="0"/>
        <w:rPr>
          <w:rFonts w:eastAsia="Times New Roman" w:cstheme="minorHAnsi"/>
          <w:b/>
          <w:sz w:val="30"/>
          <w:szCs w:val="20"/>
          <w:lang w:eastAsia="pl-PL"/>
        </w:rPr>
      </w:pPr>
      <w:bookmarkStart w:id="0" w:name="_GoBack"/>
      <w:bookmarkEnd w:id="0"/>
      <w:r w:rsidRPr="00004812">
        <w:rPr>
          <w:rFonts w:eastAsia="Times New Roman" w:cstheme="minorHAnsi"/>
          <w:b/>
          <w:sz w:val="30"/>
          <w:szCs w:val="20"/>
          <w:lang w:eastAsia="pl-PL"/>
        </w:rPr>
        <w:t>WNIOSEK</w:t>
      </w:r>
    </w:p>
    <w:p w:rsidR="00004812" w:rsidRPr="00004812" w:rsidRDefault="00004812" w:rsidP="00004812">
      <w:pPr>
        <w:spacing w:after="120"/>
        <w:rPr>
          <w:rFonts w:eastAsia="Times New Roman" w:cstheme="minorHAnsi"/>
          <w:lang w:eastAsia="pl-PL"/>
        </w:rPr>
      </w:pPr>
      <w:r w:rsidRPr="00004812">
        <w:rPr>
          <w:rFonts w:eastAsia="Times New Roman" w:cstheme="minorHAnsi"/>
          <w:lang w:eastAsia="pl-PL"/>
        </w:rPr>
        <w:t>O wpis do rejestru żywych zwierząt gatunków wymienionych w załącznikach A i B rozporządzenia Rady (WE) nr 338/97 z dnia 9 grudnia 1996r. w sprawie ochrony gatunków dzikiej fauny i flory w drodze regulacji handlu nimi, zaliczonych do płazów, gadów, ptaków lub ssaków,  złożony przez posiadacza a także prowadzących ich hodowlę.</w:t>
      </w:r>
    </w:p>
    <w:p w:rsidR="00004812" w:rsidRPr="00004812" w:rsidRDefault="00004812" w:rsidP="00004812">
      <w:pPr>
        <w:spacing w:after="1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04812">
        <w:rPr>
          <w:rFonts w:ascii="Calibri" w:eastAsia="Times New Roman" w:hAnsi="Calibri" w:cs="Calibri"/>
          <w:sz w:val="20"/>
          <w:szCs w:val="20"/>
          <w:lang w:eastAsia="pl-PL"/>
        </w:rPr>
        <w:t xml:space="preserve"> (na podstawie art. 64 ust. 1 ustawy z dnia 16 kwietnia 2004r. o ochronie przyrody)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nformacje dotyczace organu rejestrujacego zwierzę, kto rejestruje, jakie gatunki rejestruje i jakie dokumenty posiada poświadczające legalność pochodzenia zwierzęcia"/>
        <w:tblDescription w:val="Informacje dotyczace organu rejestrujacego, numer wniosku, imie i nazwisko posiadacza lub prowadzacego hodowle, adres posiadacza, adres przetrzymywaia zwierzęcia, opis gatunku, nazwa gatunku, liczba zwierząt, data i miejsce urodzenia, data wejścia w posiadanie zwierzęcia, płeć, opis oznakowania, cel przetrzymywania, numer i data dokumentu potwierdzającego legalność pochodzenia zwierzęcia"/>
      </w:tblPr>
      <w:tblGrid>
        <w:gridCol w:w="426"/>
        <w:gridCol w:w="1843"/>
        <w:gridCol w:w="851"/>
        <w:gridCol w:w="1134"/>
        <w:gridCol w:w="1275"/>
        <w:gridCol w:w="160"/>
        <w:gridCol w:w="407"/>
        <w:gridCol w:w="993"/>
        <w:gridCol w:w="160"/>
        <w:gridCol w:w="709"/>
        <w:gridCol w:w="407"/>
        <w:gridCol w:w="1275"/>
        <w:gridCol w:w="5812"/>
      </w:tblGrid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7958" w:type="dxa"/>
            <w:gridSpan w:val="10"/>
            <w:shd w:val="pct12" w:color="000000" w:fill="FFFFFF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1. Organ rejestrujący: Starostwo Powiatowe w Czarnkowie, </w:t>
            </w:r>
          </w:p>
          <w:p w:rsidR="00004812" w:rsidRPr="00004812" w:rsidRDefault="00004812" w:rsidP="00004812">
            <w:pPr>
              <w:spacing w:after="0" w:line="23" w:lineRule="atLeast"/>
              <w:ind w:left="164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Wydział Ochrony Środowiska Rolnictwa i Leśnictwa</w:t>
            </w:r>
          </w:p>
          <w:p w:rsidR="00004812" w:rsidRPr="00004812" w:rsidRDefault="00004812" w:rsidP="00004812">
            <w:pPr>
              <w:spacing w:after="0" w:line="23" w:lineRule="atLeast"/>
              <w:ind w:left="164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Rybaki 3, 64-700 Czarnków</w:t>
            </w:r>
          </w:p>
        </w:tc>
        <w:tc>
          <w:tcPr>
            <w:tcW w:w="7494" w:type="dxa"/>
            <w:gridSpan w:val="3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Nr wniosku (wypełnia pracownik Urzędu):</w:t>
            </w: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452" w:type="dxa"/>
            <w:gridSpan w:val="13"/>
          </w:tcPr>
          <w:p w:rsidR="00004812" w:rsidRPr="00004812" w:rsidRDefault="00004812" w:rsidP="0000481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Imię i nazwisko posiadacza lub prowadzącego hodowlę (nazwa instytucji, nr telefonu):</w:t>
            </w: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096" w:type="dxa"/>
            <w:gridSpan w:val="7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 Adres posiadacza / przetrzymującego:</w:t>
            </w:r>
          </w:p>
        </w:tc>
        <w:tc>
          <w:tcPr>
            <w:tcW w:w="9356" w:type="dxa"/>
            <w:gridSpan w:val="6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 Adres miejsca przetrzymywania lub  prowadzenia hodowli:</w:t>
            </w: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452" w:type="dxa"/>
            <w:gridSpan w:val="13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 Opis gatunków:</w:t>
            </w: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 Nazwa gatunku w języku łacińskim (w polskim jeżeli istnieje):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 Liczba zwierząt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tabs>
                <w:tab w:val="left" w:pos="1489"/>
              </w:tabs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 Data, miejsce urodzenia lub wyklucia zwierzęcia: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tabs>
                <w:tab w:val="left" w:pos="2056"/>
              </w:tabs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 Data wejścia w posiadanie zwierzęcia oraz źródło jego pochodzenia: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ind w:left="356" w:hanging="35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 Płeć zwierzęcia (jeżeli jest możliwa do ustalenia):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12.Opis trwałego oznakowania (jeżeli istnieje):</w:t>
            </w:r>
          </w:p>
          <w:p w:rsidR="00004812" w:rsidRPr="00004812" w:rsidRDefault="00004812" w:rsidP="0000481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 Cel przetrzymywania lub prowadzenia hodowli: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 Numer i data:</w:t>
            </w:r>
          </w:p>
          <w:p w:rsidR="00004812" w:rsidRPr="00004812" w:rsidRDefault="00004812" w:rsidP="0000481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3" w:lineRule="atLeast"/>
              <w:ind w:left="214" w:hanging="16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zezwolenia na import zwierzęcia do kraju albo</w:t>
            </w:r>
          </w:p>
          <w:p w:rsidR="00004812" w:rsidRPr="00004812" w:rsidRDefault="00004812" w:rsidP="0000481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3" w:lineRule="atLeast"/>
              <w:ind w:left="214" w:hanging="16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zezwolenia na schwytanie zwierzęcia w środowisku albo</w:t>
            </w:r>
          </w:p>
          <w:p w:rsidR="00004812" w:rsidRPr="00004812" w:rsidRDefault="00004812" w:rsidP="0000481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3" w:lineRule="atLeast"/>
              <w:ind w:left="214" w:hanging="16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dokumentu wydanego przez powiatowego lekarza weterynarii, potwierdzającego urodzenie zwierzęcia w hodowli albo</w:t>
            </w:r>
          </w:p>
          <w:p w:rsidR="00004812" w:rsidRPr="00004812" w:rsidRDefault="00004812" w:rsidP="0000481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3" w:lineRule="atLeast"/>
              <w:ind w:left="214" w:hanging="16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48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inny dokument stwierdzający legalność pochodzenia zwierzęcia</w:t>
            </w: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26" w:type="dxa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23" w:lineRule="atLeas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6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6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04812" w:rsidRPr="00004812" w:rsidTr="00392D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6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4812" w:rsidRPr="00004812" w:rsidRDefault="00004812" w:rsidP="00004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004812" w:rsidRPr="00004812" w:rsidRDefault="00004812" w:rsidP="00004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04812" w:rsidRPr="00004812" w:rsidRDefault="00004812" w:rsidP="00004812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004812" w:rsidRPr="00004812" w:rsidRDefault="00004812" w:rsidP="00004812">
      <w:pPr>
        <w:spacing w:after="0" w:line="23" w:lineRule="atLeast"/>
        <w:rPr>
          <w:rFonts w:ascii="Calibri" w:eastAsia="Times New Roman" w:hAnsi="Calibri" w:cs="Calibri"/>
          <w:b/>
          <w:u w:val="single"/>
          <w:lang w:eastAsia="pl-PL"/>
        </w:rPr>
      </w:pPr>
      <w:r w:rsidRPr="00004812">
        <w:rPr>
          <w:rFonts w:ascii="Calibri" w:eastAsia="Times New Roman" w:hAnsi="Calibri" w:cs="Calibri"/>
          <w:b/>
          <w:u w:val="single"/>
          <w:lang w:eastAsia="pl-PL"/>
        </w:rPr>
        <w:t>Załączniki:</w:t>
      </w:r>
    </w:p>
    <w:p w:rsidR="00004812" w:rsidRPr="00004812" w:rsidRDefault="00004812" w:rsidP="00004812">
      <w:pPr>
        <w:numPr>
          <w:ilvl w:val="0"/>
          <w:numId w:val="2"/>
        </w:numPr>
        <w:spacing w:after="0" w:line="23" w:lineRule="atLeast"/>
        <w:rPr>
          <w:rFonts w:ascii="Calibri" w:eastAsia="Times New Roman" w:hAnsi="Calibri" w:cs="Calibri"/>
          <w:lang w:eastAsia="pl-PL"/>
        </w:rPr>
      </w:pPr>
      <w:r w:rsidRPr="00004812">
        <w:rPr>
          <w:rFonts w:ascii="Calibri" w:eastAsia="Times New Roman" w:hAnsi="Calibri" w:cs="Calibri"/>
          <w:lang w:eastAsia="pl-PL"/>
        </w:rPr>
        <w:t>Kopia dokumentu wymienionego w poz. 14.</w:t>
      </w:r>
    </w:p>
    <w:p w:rsidR="00004812" w:rsidRPr="00004812" w:rsidRDefault="00004812" w:rsidP="00004812">
      <w:pPr>
        <w:numPr>
          <w:ilvl w:val="0"/>
          <w:numId w:val="2"/>
        </w:numPr>
        <w:spacing w:after="0" w:line="23" w:lineRule="atLeast"/>
        <w:rPr>
          <w:rFonts w:ascii="Calibri" w:eastAsia="Times New Roman" w:hAnsi="Calibri" w:cs="Calibri"/>
          <w:lang w:eastAsia="pl-PL"/>
        </w:rPr>
      </w:pPr>
      <w:r w:rsidRPr="00004812">
        <w:rPr>
          <w:rFonts w:ascii="Calibri" w:eastAsia="Times New Roman" w:hAnsi="Calibri" w:cs="Calibri"/>
          <w:lang w:eastAsia="pl-PL"/>
        </w:rPr>
        <w:t xml:space="preserve">Dowód zapłaty należnej opłaty skarbowej za dokonanie wpisu do rejestru zwierząt w wysokości 26,00 zł, wniesionej na konto Urzędu Miasta Czarnków </w:t>
      </w:r>
    </w:p>
    <w:p w:rsidR="00004812" w:rsidRPr="00004812" w:rsidRDefault="00004812" w:rsidP="00004812">
      <w:pPr>
        <w:spacing w:after="120" w:line="23" w:lineRule="atLeast"/>
        <w:ind w:left="720"/>
        <w:rPr>
          <w:rFonts w:ascii="Calibri" w:eastAsia="Times New Roman" w:hAnsi="Calibri" w:cs="Calibri"/>
          <w:lang w:eastAsia="pl-PL"/>
        </w:rPr>
      </w:pPr>
      <w:r w:rsidRPr="00004812">
        <w:rPr>
          <w:rFonts w:ascii="Calibri" w:eastAsia="Times New Roman" w:hAnsi="Calibri" w:cs="Calibri"/>
          <w:lang w:eastAsia="pl-PL"/>
        </w:rPr>
        <w:t>nr 22 1020 3903 0000 1402 0046 2747.</w:t>
      </w:r>
    </w:p>
    <w:p w:rsidR="00004812" w:rsidRPr="00004812" w:rsidRDefault="00004812" w:rsidP="00004812">
      <w:pPr>
        <w:spacing w:after="240" w:line="23" w:lineRule="atLeas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04812">
        <w:rPr>
          <w:rFonts w:ascii="Calibri" w:eastAsia="Times New Roman" w:hAnsi="Calibri" w:cs="Calibri"/>
          <w:sz w:val="20"/>
          <w:szCs w:val="20"/>
          <w:lang w:eastAsia="pl-PL"/>
        </w:rPr>
        <w:t xml:space="preserve"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6" w:history="1">
        <w:r w:rsidRPr="0000481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www.czarnkowsko-trzcianecki.pl</w:t>
        </w:r>
      </w:hyperlink>
      <w:r w:rsidRPr="00004812">
        <w:rPr>
          <w:rFonts w:ascii="Calibri" w:eastAsia="Times New Roman" w:hAnsi="Calibri" w:cs="Calibri"/>
          <w:sz w:val="20"/>
          <w:szCs w:val="20"/>
          <w:lang w:eastAsia="pl-PL"/>
        </w:rPr>
        <w:t>; w zakładce Biuletynu Informacji Publicznej.</w:t>
      </w:r>
    </w:p>
    <w:p w:rsidR="00004812" w:rsidRPr="00004812" w:rsidRDefault="00004812" w:rsidP="00004812">
      <w:pPr>
        <w:spacing w:after="0" w:line="23" w:lineRule="atLeast"/>
        <w:ind w:left="10620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04812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</w:t>
      </w:r>
    </w:p>
    <w:p w:rsidR="00ED33DE" w:rsidRPr="00004812" w:rsidRDefault="00004812" w:rsidP="00004812">
      <w:pPr>
        <w:spacing w:after="0" w:line="240" w:lineRule="auto"/>
        <w:ind w:left="1203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04812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wnioskodawcy</w:t>
      </w:r>
    </w:p>
    <w:sectPr w:rsidR="00ED33DE" w:rsidRPr="00004812">
      <w:pgSz w:w="16840" w:h="11907" w:orient="landscape" w:code="9"/>
      <w:pgMar w:top="284" w:right="680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BA3"/>
    <w:multiLevelType w:val="hybridMultilevel"/>
    <w:tmpl w:val="FA7CF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20085"/>
    <w:multiLevelType w:val="singleLevel"/>
    <w:tmpl w:val="414454D8"/>
    <w:lvl w:ilvl="0">
      <w:start w:val="9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4"/>
    <w:rsid w:val="00004812"/>
    <w:rsid w:val="00960B04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kowsko-trzcianec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Aleksandra Ginter</cp:lastModifiedBy>
  <cp:revision>2</cp:revision>
  <cp:lastPrinted>2021-06-11T09:13:00Z</cp:lastPrinted>
  <dcterms:created xsi:type="dcterms:W3CDTF">2021-06-11T09:06:00Z</dcterms:created>
  <dcterms:modified xsi:type="dcterms:W3CDTF">2021-06-11T09:15:00Z</dcterms:modified>
</cp:coreProperties>
</file>