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3278B" w14:textId="77777777" w:rsidR="00C7792B" w:rsidRPr="00C7792B" w:rsidRDefault="0084086F" w:rsidP="00C7792B">
      <w:pPr>
        <w:pStyle w:val="Style1"/>
        <w:widowControl/>
        <w:spacing w:before="120"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C7792B">
        <w:rPr>
          <w:rStyle w:val="FontStyle20"/>
          <w:rFonts w:asciiTheme="minorHAnsi" w:hAnsiTheme="minorHAnsi" w:cstheme="minorHAnsi"/>
          <w:sz w:val="20"/>
          <w:szCs w:val="20"/>
        </w:rPr>
        <w:t>Załącznik nr 1</w:t>
      </w:r>
    </w:p>
    <w:p w14:paraId="398548AE" w14:textId="7DD127DC" w:rsidR="0084086F" w:rsidRPr="00C7792B" w:rsidRDefault="0084086F" w:rsidP="00C7792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C7792B">
        <w:rPr>
          <w:rStyle w:val="FontStyle20"/>
          <w:rFonts w:asciiTheme="minorHAnsi" w:hAnsiTheme="minorHAnsi" w:cstheme="minorHAnsi"/>
          <w:sz w:val="20"/>
          <w:szCs w:val="20"/>
        </w:rPr>
        <w:t>do Procedur</w:t>
      </w:r>
      <w:r w:rsidRPr="00C7792B">
        <w:rPr>
          <w:rFonts w:asciiTheme="minorHAnsi" w:hAnsiTheme="minorHAnsi" w:cstheme="minorHAnsi"/>
          <w:sz w:val="20"/>
          <w:szCs w:val="20"/>
        </w:rPr>
        <w:t xml:space="preserve"> </w:t>
      </w:r>
      <w:r w:rsidRPr="00C7792B">
        <w:rPr>
          <w:rStyle w:val="FontStyle20"/>
          <w:rFonts w:asciiTheme="minorHAnsi" w:hAnsiTheme="minorHAnsi" w:cstheme="minorHAnsi"/>
          <w:sz w:val="20"/>
          <w:szCs w:val="20"/>
        </w:rPr>
        <w:t>oraz zasad publikacji i aktualizacji danych</w:t>
      </w:r>
    </w:p>
    <w:p w14:paraId="49421281" w14:textId="77777777" w:rsidR="0084086F" w:rsidRPr="00C7792B" w:rsidRDefault="0084086F" w:rsidP="00C7792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C7792B">
        <w:rPr>
          <w:rStyle w:val="FontStyle20"/>
          <w:rFonts w:asciiTheme="minorHAnsi" w:hAnsiTheme="minorHAnsi" w:cstheme="minorHAnsi"/>
          <w:sz w:val="20"/>
          <w:szCs w:val="20"/>
        </w:rPr>
        <w:t>w Biuletynie Informacji Publicznej</w:t>
      </w:r>
    </w:p>
    <w:p w14:paraId="06CCA9CC" w14:textId="07A74EDA" w:rsidR="0084086F" w:rsidRPr="00C7792B" w:rsidRDefault="0084086F" w:rsidP="00C7792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C7792B">
        <w:rPr>
          <w:rStyle w:val="FontStyle20"/>
          <w:rFonts w:asciiTheme="minorHAnsi" w:hAnsiTheme="minorHAnsi" w:cstheme="minorHAnsi"/>
          <w:sz w:val="20"/>
          <w:szCs w:val="20"/>
        </w:rPr>
        <w:t>Powiatu Czarnkowsko-Trzcianeckiego</w:t>
      </w:r>
    </w:p>
    <w:p w14:paraId="3545DAF7" w14:textId="20AC6B26" w:rsidR="0084086F" w:rsidRPr="008B5098" w:rsidRDefault="0084086F" w:rsidP="008B5098">
      <w:pPr>
        <w:pStyle w:val="Style12"/>
        <w:widowControl/>
        <w:spacing w:before="960" w:line="360" w:lineRule="auto"/>
        <w:ind w:left="482"/>
        <w:jc w:val="center"/>
        <w:rPr>
          <w:rStyle w:val="FontStyle20"/>
          <w:rFonts w:asciiTheme="minorHAnsi" w:hAnsiTheme="minorHAnsi" w:cstheme="minorHAnsi"/>
          <w:b/>
          <w:color w:val="auto"/>
          <w:sz w:val="24"/>
          <w:szCs w:val="24"/>
        </w:rPr>
      </w:pPr>
      <w:r w:rsidRPr="008B5098">
        <w:rPr>
          <w:rStyle w:val="FontStyle20"/>
          <w:rFonts w:asciiTheme="minorHAnsi" w:hAnsiTheme="minorHAnsi" w:cstheme="minorHAnsi"/>
          <w:b/>
          <w:sz w:val="24"/>
          <w:szCs w:val="24"/>
        </w:rPr>
        <w:t>Treść metryczki informacyjnej w celu utworzenia artykułu</w:t>
      </w:r>
      <w:r w:rsidR="004D06B2" w:rsidRPr="008B5098">
        <w:rPr>
          <w:rStyle w:val="FontStyle20"/>
          <w:rFonts w:asciiTheme="minorHAnsi" w:hAnsiTheme="minorHAnsi" w:cstheme="minorHAnsi"/>
          <w:b/>
          <w:sz w:val="24"/>
          <w:szCs w:val="24"/>
        </w:rPr>
        <w:t xml:space="preserve"> </w:t>
      </w:r>
      <w:r w:rsidR="004D06B2" w:rsidRPr="008B5098">
        <w:rPr>
          <w:rStyle w:val="FontStyle20"/>
          <w:rFonts w:asciiTheme="minorHAnsi" w:hAnsiTheme="minorHAnsi" w:cstheme="minorHAnsi"/>
          <w:b/>
          <w:color w:val="auto"/>
          <w:sz w:val="24"/>
          <w:szCs w:val="24"/>
        </w:rPr>
        <w:t>/ załącznika do artykułu</w:t>
      </w:r>
      <w:r w:rsidRPr="008B5098">
        <w:rPr>
          <w:rStyle w:val="FontStyle20"/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6ADE937D" w14:textId="77777777" w:rsidR="0084086F" w:rsidRPr="008B5098" w:rsidRDefault="0084086F" w:rsidP="008B5098">
      <w:pPr>
        <w:pStyle w:val="Style2"/>
        <w:widowControl/>
        <w:spacing w:before="360" w:line="360" w:lineRule="auto"/>
        <w:jc w:val="left"/>
        <w:rPr>
          <w:rStyle w:val="FontStyle19"/>
          <w:rFonts w:asciiTheme="minorHAnsi" w:hAnsiTheme="minorHAnsi" w:cstheme="minorHAnsi"/>
          <w:b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b/>
          <w:sz w:val="24"/>
          <w:szCs w:val="24"/>
        </w:rPr>
        <w:t xml:space="preserve">Metryczka dotycząca utworzenia artykułu powinna zawierać następujące informacje: </w:t>
      </w:r>
    </w:p>
    <w:p w14:paraId="77CD2335" w14:textId="4039D545" w:rsidR="0084086F" w:rsidRPr="008B5098" w:rsidRDefault="0084086F" w:rsidP="008B5098">
      <w:pPr>
        <w:pStyle w:val="Style2"/>
        <w:widowControl/>
        <w:spacing w:before="120" w:line="360" w:lineRule="auto"/>
        <w:jc w:val="left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Rodzaj i nr dokumentu np.: Zarządzenie/Obwieszczenie/Ogłoszenie/Uchwała/Oświadczenie majątkowe, inne – jakie</w:t>
      </w:r>
      <w:r w:rsidRPr="008B5098">
        <w:rPr>
          <w:rStyle w:val="FontStyle19"/>
          <w:rFonts w:asciiTheme="minorHAnsi" w:hAnsiTheme="minorHAnsi" w:cstheme="minorHAnsi"/>
          <w:sz w:val="24"/>
          <w:szCs w:val="24"/>
          <w:vertAlign w:val="superscript"/>
        </w:rPr>
        <w:t>1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 xml:space="preserve">: </w:t>
      </w:r>
    </w:p>
    <w:p w14:paraId="13CCB1C0" w14:textId="591AD8A2" w:rsidR="0084086F" w:rsidRDefault="0084086F" w:rsidP="008B5098">
      <w:pPr>
        <w:pStyle w:val="Style2"/>
        <w:widowControl/>
        <w:spacing w:before="120" w:line="360" w:lineRule="auto"/>
        <w:jc w:val="left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</w:t>
      </w:r>
      <w:r w:rsidR="008B5098">
        <w:rPr>
          <w:rStyle w:val="FontStyle19"/>
          <w:rFonts w:asciiTheme="minorHAnsi" w:hAnsiTheme="minorHAnsi" w:cstheme="minorHAnsi"/>
          <w:sz w:val="24"/>
          <w:szCs w:val="24"/>
        </w:rPr>
        <w:t>……..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C7792B" w:rsidRPr="008B5098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A0FE291" w14:textId="4764711C" w:rsidR="008B5098" w:rsidRPr="008B5098" w:rsidRDefault="008B5098" w:rsidP="008B5098">
      <w:pPr>
        <w:pStyle w:val="Style2"/>
        <w:widowControl/>
        <w:spacing w:before="120" w:line="360" w:lineRule="auto"/>
        <w:jc w:val="left"/>
        <w:rPr>
          <w:rStyle w:val="FontStyle19"/>
          <w:rFonts w:asciiTheme="minorHAnsi" w:hAnsiTheme="minorHAnsi" w:cstheme="minorHAnsi"/>
          <w:sz w:val="24"/>
          <w:szCs w:val="24"/>
        </w:rPr>
      </w:pPr>
      <w:r>
        <w:rPr>
          <w:rStyle w:val="FontStyle19"/>
          <w:rFonts w:asciiTheme="minorHAnsi" w:hAnsiTheme="minorHAnsi" w:cstheme="minorHAnsi"/>
          <w:sz w:val="24"/>
          <w:szCs w:val="24"/>
        </w:rPr>
        <w:t xml:space="preserve">W sprawie: 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…………………</w:t>
      </w:r>
      <w:proofErr w:type="gramStart"/>
      <w:r>
        <w:rPr>
          <w:rStyle w:val="FontStyle19"/>
          <w:rFonts w:asciiTheme="minorHAnsi" w:hAnsiTheme="minorHAnsi" w:cstheme="minorHAnsi"/>
          <w:sz w:val="24"/>
          <w:szCs w:val="24"/>
        </w:rPr>
        <w:t>…….</w:t>
      </w:r>
      <w:proofErr w:type="gramEnd"/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19"/>
          <w:rFonts w:asciiTheme="minorHAnsi" w:hAnsiTheme="minorHAnsi" w:cstheme="minorHAnsi"/>
          <w:sz w:val="24"/>
          <w:szCs w:val="24"/>
        </w:rPr>
        <w:t>….</w:t>
      </w:r>
    </w:p>
    <w:p w14:paraId="612981B2" w14:textId="77777777" w:rsidR="008B5098" w:rsidRPr="008B5098" w:rsidRDefault="008B5098" w:rsidP="008B5098">
      <w:pPr>
        <w:pStyle w:val="Style2"/>
        <w:widowControl/>
        <w:spacing w:before="120" w:line="360" w:lineRule="auto"/>
        <w:jc w:val="both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Data wytworzenia informacji: ……………………………………</w:t>
      </w:r>
    </w:p>
    <w:p w14:paraId="41C2167D" w14:textId="0500C18E" w:rsidR="008B5098" w:rsidRPr="008B5098" w:rsidRDefault="008B5098" w:rsidP="008B5098">
      <w:pPr>
        <w:pStyle w:val="Style2"/>
        <w:widowControl/>
        <w:spacing w:before="120" w:line="360" w:lineRule="auto"/>
        <w:jc w:val="both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Imię i nazwisko, stanowisko osoby wytwarzającej informację: ……………………………………</w:t>
      </w:r>
      <w:r>
        <w:rPr>
          <w:rStyle w:val="FontStyle19"/>
          <w:rFonts w:asciiTheme="minorHAnsi" w:hAnsiTheme="minorHAnsi" w:cstheme="minorHAnsi"/>
          <w:sz w:val="24"/>
          <w:szCs w:val="24"/>
        </w:rPr>
        <w:t>………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</w:t>
      </w:r>
    </w:p>
    <w:p w14:paraId="10616801" w14:textId="087433C1" w:rsidR="008B5098" w:rsidRPr="008B5098" w:rsidRDefault="008B5098" w:rsidP="008B5098">
      <w:pPr>
        <w:pStyle w:val="Style2"/>
        <w:widowControl/>
        <w:spacing w:before="120" w:after="600" w:line="360" w:lineRule="auto"/>
        <w:jc w:val="both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Imię i nazwisko, stanowisko osoby odpowiedzialnej za treść: …………………………………</w:t>
      </w:r>
      <w:r>
        <w:rPr>
          <w:rStyle w:val="FontStyle19"/>
          <w:rFonts w:asciiTheme="minorHAnsi" w:hAnsiTheme="minorHAnsi" w:cstheme="minorHAnsi"/>
          <w:sz w:val="24"/>
          <w:szCs w:val="24"/>
        </w:rPr>
        <w:t>…</w:t>
      </w:r>
      <w:proofErr w:type="gramStart"/>
      <w:r>
        <w:rPr>
          <w:rStyle w:val="FontStyle19"/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Style w:val="FontStyle19"/>
          <w:rFonts w:asciiTheme="minorHAnsi" w:hAnsiTheme="minorHAnsi" w:cstheme="minorHAnsi"/>
          <w:sz w:val="24"/>
          <w:szCs w:val="24"/>
        </w:rPr>
        <w:t>.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………</w:t>
      </w:r>
    </w:p>
    <w:p w14:paraId="7E5F8CD3" w14:textId="3ABEAE3D" w:rsidR="008B5098" w:rsidRDefault="0084086F" w:rsidP="008B5098">
      <w:pPr>
        <w:pStyle w:val="Style2"/>
        <w:widowControl/>
        <w:spacing w:before="240" w:line="360" w:lineRule="auto"/>
        <w:jc w:val="both"/>
        <w:rPr>
          <w:rStyle w:val="FontStyle19"/>
          <w:rFonts w:asciiTheme="minorHAnsi" w:hAnsiTheme="minorHAnsi" w:cstheme="minorHAnsi"/>
          <w:b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b/>
          <w:sz w:val="24"/>
          <w:szCs w:val="24"/>
        </w:rPr>
        <w:t>WAŻNE</w:t>
      </w:r>
      <w:r w:rsidR="008B5098">
        <w:rPr>
          <w:rStyle w:val="FontStyle19"/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BB7B4F" w14:textId="6B837B98" w:rsidR="008B5098" w:rsidRPr="008B5098" w:rsidRDefault="008B5098" w:rsidP="008B5098">
      <w:pPr>
        <w:pStyle w:val="Style2"/>
        <w:widowControl/>
        <w:spacing w:before="240" w:line="360" w:lineRule="auto"/>
        <w:jc w:val="both"/>
        <w:rPr>
          <w:rStyle w:val="FontStyle19"/>
          <w:rFonts w:asciiTheme="minorHAnsi" w:hAnsiTheme="minorHAnsi" w:cstheme="minorHAnsi"/>
          <w:sz w:val="24"/>
          <w:szCs w:val="24"/>
        </w:rPr>
      </w:pPr>
      <w:r w:rsidRPr="008B5098">
        <w:rPr>
          <w:rStyle w:val="FontStyle19"/>
          <w:rFonts w:asciiTheme="minorHAnsi" w:hAnsiTheme="minorHAnsi" w:cstheme="minorHAnsi"/>
          <w:b/>
          <w:sz w:val="24"/>
          <w:szCs w:val="24"/>
        </w:rPr>
        <w:t>WAŻNE: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 xml:space="preserve"> Jeżeli uchwała</w:t>
      </w:r>
      <w:r>
        <w:rPr>
          <w:rStyle w:val="FontStyle19"/>
          <w:rFonts w:asciiTheme="minorHAnsi" w:hAnsiTheme="minorHAnsi" w:cstheme="minorHAnsi"/>
          <w:sz w:val="24"/>
          <w:szCs w:val="24"/>
        </w:rPr>
        <w:t>/zarządzenie lub inny dokument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 xml:space="preserve"> zmienił</w:t>
      </w:r>
      <w:r>
        <w:rPr>
          <w:rStyle w:val="FontStyle19"/>
          <w:rFonts w:asciiTheme="minorHAnsi" w:hAnsiTheme="minorHAnsi" w:cstheme="minorHAnsi"/>
          <w:sz w:val="24"/>
          <w:szCs w:val="24"/>
        </w:rPr>
        <w:t>y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 xml:space="preserve"> status należy </w:t>
      </w:r>
      <w:r>
        <w:rPr>
          <w:rStyle w:val="FontStyle19"/>
          <w:rFonts w:asciiTheme="minorHAnsi" w:hAnsiTheme="minorHAnsi" w:cstheme="minorHAnsi"/>
          <w:sz w:val="24"/>
          <w:szCs w:val="24"/>
        </w:rPr>
        <w:t xml:space="preserve">bezzwłocznie </w:t>
      </w:r>
      <w:r w:rsidRPr="008B5098">
        <w:rPr>
          <w:rStyle w:val="FontStyle19"/>
          <w:rFonts w:asciiTheme="minorHAnsi" w:hAnsiTheme="minorHAnsi" w:cstheme="minorHAnsi"/>
          <w:sz w:val="24"/>
          <w:szCs w:val="24"/>
        </w:rPr>
        <w:t>powiadomić głównego redaktora BIP w celu weryfikacji statusu uchwały na stronie BIP</w:t>
      </w:r>
      <w:r>
        <w:rPr>
          <w:rStyle w:val="FontStyle19"/>
          <w:rFonts w:asciiTheme="minorHAnsi" w:hAnsiTheme="minorHAnsi" w:cstheme="minorHAnsi"/>
          <w:sz w:val="24"/>
          <w:szCs w:val="24"/>
        </w:rPr>
        <w:t>.</w:t>
      </w:r>
    </w:p>
    <w:p w14:paraId="63134927" w14:textId="77777777" w:rsidR="008B5098" w:rsidRDefault="008B5098" w:rsidP="00C7792B">
      <w:pPr>
        <w:pStyle w:val="Style12"/>
        <w:widowControl/>
        <w:spacing w:before="1320" w:line="276" w:lineRule="auto"/>
        <w:rPr>
          <w:rStyle w:val="FontStyle19"/>
          <w:rFonts w:asciiTheme="minorHAnsi" w:hAnsiTheme="minorHAnsi" w:cstheme="minorHAnsi"/>
          <w:sz w:val="20"/>
          <w:szCs w:val="20"/>
          <w:vertAlign w:val="superscript"/>
        </w:rPr>
      </w:pPr>
    </w:p>
    <w:p w14:paraId="03686F13" w14:textId="77E3391F" w:rsidR="0084086F" w:rsidRPr="00C7792B" w:rsidRDefault="0084086F" w:rsidP="00C7792B">
      <w:pPr>
        <w:pStyle w:val="Style12"/>
        <w:widowControl/>
        <w:spacing w:before="1320" w:line="276" w:lineRule="auto"/>
        <w:rPr>
          <w:rStyle w:val="FontStyle19"/>
          <w:rFonts w:asciiTheme="minorHAnsi" w:hAnsiTheme="minorHAnsi" w:cstheme="minorHAnsi"/>
          <w:sz w:val="20"/>
          <w:szCs w:val="20"/>
        </w:rPr>
      </w:pPr>
      <w:r w:rsidRPr="00C7792B">
        <w:rPr>
          <w:rStyle w:val="FontStyle19"/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7792B">
        <w:rPr>
          <w:rStyle w:val="FontStyle19"/>
          <w:rFonts w:asciiTheme="minorHAnsi" w:hAnsiTheme="minorHAnsi" w:cstheme="minorHAnsi"/>
          <w:sz w:val="20"/>
          <w:szCs w:val="20"/>
        </w:rPr>
        <w:t>uzupełnij lub podkreśl właściwe</w:t>
      </w:r>
    </w:p>
    <w:sectPr w:rsidR="0084086F" w:rsidRPr="00C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D"/>
    <w:rsid w:val="004D06B2"/>
    <w:rsid w:val="007C422D"/>
    <w:rsid w:val="0084086F"/>
    <w:rsid w:val="008A0042"/>
    <w:rsid w:val="008B5098"/>
    <w:rsid w:val="00C119E3"/>
    <w:rsid w:val="00C7792B"/>
    <w:rsid w:val="00C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649"/>
  <w15:docId w15:val="{F9FFF842-DB05-47E1-AA26-9D3F018D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086F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4086F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4086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8408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84086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Bielejewska-Bugajewska</dc:creator>
  <cp:keywords/>
  <dc:description/>
  <cp:lastModifiedBy>Agata Michalska</cp:lastModifiedBy>
  <cp:revision>6</cp:revision>
  <cp:lastPrinted>2024-04-17T09:55:00Z</cp:lastPrinted>
  <dcterms:created xsi:type="dcterms:W3CDTF">2017-01-25T13:32:00Z</dcterms:created>
  <dcterms:modified xsi:type="dcterms:W3CDTF">2024-04-19T08:43:00Z</dcterms:modified>
</cp:coreProperties>
</file>