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20" w:rsidRPr="00F51234" w:rsidRDefault="00A62D20" w:rsidP="00A62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F51234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pl-PL"/>
        </w:rPr>
        <w:t>Od 24 stycznia 2018 r.</w:t>
      </w:r>
      <w:r w:rsidRPr="00F51234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funkcjonuje rejestr podmiotów wprowadzających produkty, produkty w opakowaniach i gospodarujących odpadami prowadzony przez marszałka województwa na podstawie ustawy z dnia 14 grudnia 2012 r. o odpadach (Dz. U. z 2018 r. poz. 21 ze zm.).</w:t>
      </w:r>
    </w:p>
    <w:p w:rsidR="00A62D20" w:rsidRPr="00F51234" w:rsidRDefault="00A62D20" w:rsidP="00A6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F5123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Rejestr jest dostępny pod adresem: </w:t>
      </w:r>
      <w:hyperlink r:id="rId4" w:history="1">
        <w:r w:rsidRPr="00F51234">
          <w:rPr>
            <w:rFonts w:ascii="Times New Roman" w:eastAsia="Times New Roman" w:hAnsi="Times New Roman" w:cs="Times New Roman"/>
            <w:b/>
            <w:color w:val="2E74B5" w:themeColor="accent1" w:themeShade="BF"/>
            <w:sz w:val="24"/>
            <w:szCs w:val="24"/>
            <w:u w:val="single"/>
            <w:lang w:eastAsia="pl-PL"/>
          </w:rPr>
          <w:t>www.bdo.mos.gov.pl</w:t>
        </w:r>
      </w:hyperlink>
    </w:p>
    <w:p w:rsidR="00A62D20" w:rsidRPr="00F51234" w:rsidRDefault="00A62D20" w:rsidP="00A62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u w:val="single"/>
          <w:lang w:eastAsia="pl-PL"/>
        </w:rPr>
      </w:pPr>
      <w:r w:rsidRPr="00F51234">
        <w:rPr>
          <w:rFonts w:ascii="Times New Roman" w:eastAsia="Times New Roman" w:hAnsi="Times New Roman" w:cs="Times New Roman"/>
          <w:color w:val="151515"/>
          <w:sz w:val="24"/>
          <w:szCs w:val="24"/>
          <w:u w:val="single"/>
          <w:lang w:eastAsia="pl-PL"/>
        </w:rPr>
        <w:t>Organem wskazanym do prowadzenia BDO jest właściwy miejscowo marszałek województwa.</w:t>
      </w:r>
    </w:p>
    <w:p w:rsidR="00F51234" w:rsidRPr="00F51234" w:rsidRDefault="00F51234" w:rsidP="00A62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16"/>
          <w:szCs w:val="16"/>
          <w:lang w:eastAsia="pl-PL"/>
        </w:rPr>
      </w:pPr>
    </w:p>
    <w:p w:rsidR="00A62D20" w:rsidRPr="00F51234" w:rsidRDefault="00A62D20" w:rsidP="00A62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F5123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 xml:space="preserve">Podmioty objęte obowiązkiem złożenia wniosku o wpis do rejestru, są obowiązane do </w:t>
      </w:r>
      <w:bookmarkStart w:id="0" w:name="_GoBack"/>
      <w:bookmarkEnd w:id="0"/>
      <w:r w:rsidRPr="00F5123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złożenia tego wniosku w terminie 6 miesięcy od dnia utworzenia rejestru i są obowiązane umieszczać numer rejestrowy na dokumentach sporządzanych w związku z prowadzoną działalnością.</w:t>
      </w:r>
    </w:p>
    <w:p w:rsidR="00A62D20" w:rsidRPr="00F51234" w:rsidRDefault="00A62D20" w:rsidP="00A62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F51234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Więcej informacji na temat wprowadzenia BDO dostępnych jest na stronie internetowej </w:t>
      </w:r>
      <w:hyperlink r:id="rId5" w:history="1">
        <w:r w:rsidRPr="00F51234">
          <w:rPr>
            <w:rFonts w:ascii="Times New Roman" w:eastAsia="Times New Roman" w:hAnsi="Times New Roman" w:cs="Times New Roman"/>
            <w:b/>
            <w:bCs/>
            <w:color w:val="151515"/>
            <w:sz w:val="24"/>
            <w:szCs w:val="24"/>
            <w:lang w:eastAsia="pl-PL"/>
          </w:rPr>
          <w:t>Marszałka Województwa Wielkopolskiego.</w:t>
        </w:r>
      </w:hyperlink>
    </w:p>
    <w:p w:rsidR="00F51234" w:rsidRDefault="00F51234" w:rsidP="00A62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</w:pPr>
    </w:p>
    <w:p w:rsidR="00A62D20" w:rsidRPr="00F51234" w:rsidRDefault="00A62D20" w:rsidP="00A62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F5123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W związku z powyższym zezwolenia na transport odpadów, wydane przez Starostę Czarnkowsko-Trzcianeckiego na podstawie przepisów dotychczasowych zachowują ważność na okres nie dłuższy niż do czasu upływu terminu do złożenia wniosku  o wpis do ww. rejestru (6 miesięcy od dnia utworzenia rejes</w:t>
      </w:r>
      <w:r w:rsidR="002C5FF5" w:rsidRPr="00F5123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tru</w:t>
      </w:r>
      <w:r w:rsidRPr="00F5123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) lub do dnia uzyskania wpisu do tego rejestru, w przypadku gdy wpis nastąpił w terminie wcześniejszym.</w:t>
      </w:r>
    </w:p>
    <w:p w:rsidR="008D5F92" w:rsidRDefault="008D5F92"/>
    <w:sectPr w:rsidR="008D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D8"/>
    <w:rsid w:val="002C5FF5"/>
    <w:rsid w:val="003261D8"/>
    <w:rsid w:val="008D5F92"/>
    <w:rsid w:val="00A62D20"/>
    <w:rsid w:val="00F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0B949-C55F-4B0F-98EB-374FE2AF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ww.pl/rejestr-wprowadzajacych-produkty-produkty-w-opakowaniach-i-gospodarujacych-odpadami1" TargetMode="External"/><Relationship Id="rId4" Type="http://schemas.openxmlformats.org/officeDocument/2006/relationships/hyperlink" Target="https://bdo.mos.gov.pl/we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OLA</cp:lastModifiedBy>
  <cp:revision>3</cp:revision>
  <dcterms:created xsi:type="dcterms:W3CDTF">2018-02-08T12:52:00Z</dcterms:created>
  <dcterms:modified xsi:type="dcterms:W3CDTF">2018-02-08T12:52:00Z</dcterms:modified>
</cp:coreProperties>
</file>